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59B9" w14:textId="77777777" w:rsidR="001135E6" w:rsidRPr="00DC2631" w:rsidRDefault="001135E6" w:rsidP="001B6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x-none"/>
        </w:rPr>
      </w:pPr>
      <w:r w:rsidRPr="00DC2631">
        <w:rPr>
          <w:rFonts w:ascii="Times New Roman" w:hAnsi="Times New Roman" w:cs="Times New Roman"/>
          <w:b/>
          <w:bCs/>
          <w:kern w:val="0"/>
          <w:lang w:val="x-none"/>
        </w:rPr>
        <w:t>KLAUZULA  INFORMACYJNA</w:t>
      </w:r>
    </w:p>
    <w:p w14:paraId="237AB1D0" w14:textId="77777777" w:rsidR="00DC2631" w:rsidRPr="00DC2631" w:rsidRDefault="00DC2631" w:rsidP="001B6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x-none"/>
        </w:rPr>
      </w:pPr>
    </w:p>
    <w:p w14:paraId="4CD6996A" w14:textId="77777777" w:rsidR="001135E6" w:rsidRPr="00DC2631" w:rsidRDefault="001135E6" w:rsidP="00DC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x-none"/>
        </w:rPr>
      </w:pPr>
      <w:r w:rsidRPr="00DC2631">
        <w:rPr>
          <w:rFonts w:ascii="Times New Roman" w:hAnsi="Times New Roman" w:cs="Times New Roman"/>
          <w:b/>
          <w:bCs/>
          <w:kern w:val="0"/>
          <w:lang w:val="x-none"/>
        </w:rPr>
        <w:t>w zakresie danych osobowych przetwarzanych w związku z prowadzeniem postępowania administracyjnego w przedmiocie ustalenia prawa i realizowania dodatku osłonowego</w:t>
      </w:r>
    </w:p>
    <w:p w14:paraId="61205097" w14:textId="77777777" w:rsidR="004F6D93" w:rsidRPr="00DC2631" w:rsidRDefault="004F6D93" w:rsidP="00DC2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hd w:val="clear" w:color="auto" w:fill="FFFFFF"/>
        </w:rPr>
      </w:pPr>
    </w:p>
    <w:p w14:paraId="227B39CB" w14:textId="298B53F3" w:rsidR="001135E6" w:rsidRPr="00DC2631" w:rsidRDefault="001135E6" w:rsidP="00DC2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>Zgodnie z art. 61 § 5 ustawy z dnia 14 czerwca 1960r. - Kodeks postępowania administracyjnego  ( Dz. U. z 202</w:t>
      </w:r>
      <w:r w:rsidRPr="00DC2631">
        <w:rPr>
          <w:rFonts w:ascii="Times New Roman" w:hAnsi="Times New Roman" w:cs="Times New Roman"/>
          <w:kern w:val="0"/>
        </w:rPr>
        <w:t>3</w:t>
      </w:r>
      <w:r w:rsidRPr="00DC2631">
        <w:rPr>
          <w:rFonts w:ascii="Times New Roman" w:hAnsi="Times New Roman" w:cs="Times New Roman"/>
          <w:kern w:val="0"/>
          <w:lang w:val="x-none"/>
        </w:rPr>
        <w:t xml:space="preserve">r. poz. </w:t>
      </w:r>
      <w:r w:rsidRPr="00DC2631">
        <w:rPr>
          <w:rFonts w:ascii="Times New Roman" w:hAnsi="Times New Roman" w:cs="Times New Roman"/>
          <w:kern w:val="0"/>
        </w:rPr>
        <w:t xml:space="preserve">775 </w:t>
      </w:r>
      <w:proofErr w:type="spellStart"/>
      <w:r w:rsidRPr="00DC2631">
        <w:rPr>
          <w:rFonts w:ascii="Times New Roman" w:hAnsi="Times New Roman" w:cs="Times New Roman"/>
          <w:kern w:val="0"/>
        </w:rPr>
        <w:t>tj</w:t>
      </w:r>
      <w:proofErr w:type="spellEnd"/>
      <w:r w:rsidRPr="00DC2631">
        <w:rPr>
          <w:rFonts w:ascii="Times New Roman" w:hAnsi="Times New Roman" w:cs="Times New Roman"/>
          <w:kern w:val="0"/>
          <w:lang w:val="x-none"/>
        </w:rPr>
        <w:t>. )</w:t>
      </w:r>
      <w:r w:rsidRPr="00DC2631">
        <w:rPr>
          <w:rFonts w:ascii="Times New Roman" w:hAnsi="Times New Roman" w:cs="Times New Roman"/>
          <w:kern w:val="0"/>
        </w:rPr>
        <w:t xml:space="preserve"> wypełniając</w:t>
      </w:r>
      <w:r w:rsidRPr="00DC2631">
        <w:rPr>
          <w:rFonts w:ascii="Times New Roman" w:hAnsi="Times New Roman" w:cs="Times New Roman"/>
          <w:kern w:val="0"/>
          <w:lang w:val="x-none"/>
        </w:rPr>
        <w:t xml:space="preserve"> obowiązek informacyjny określony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z 2016 r., nr 119, s. 1 ze zm.) (dalej: „Rozporządzenie RODO") informuję, że:</w:t>
      </w:r>
    </w:p>
    <w:p w14:paraId="3A58C8E3" w14:textId="77777777" w:rsidR="001B68BF" w:rsidRPr="00DC2631" w:rsidRDefault="001B68BF" w:rsidP="00DC2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x-none"/>
        </w:rPr>
      </w:pPr>
    </w:p>
    <w:p w14:paraId="6C64D2CC" w14:textId="0D314884" w:rsidR="001135E6" w:rsidRPr="00DC2631" w:rsidRDefault="001135E6" w:rsidP="00DC2631">
      <w:pPr>
        <w:pStyle w:val="Akapitzlist"/>
        <w:numPr>
          <w:ilvl w:val="0"/>
          <w:numId w:val="1"/>
        </w:numPr>
        <w:tabs>
          <w:tab w:val="left" w:pos="7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C2631">
        <w:rPr>
          <w:rFonts w:ascii="Times New Roman" w:hAnsi="Times New Roman" w:cs="Times New Roman"/>
          <w:kern w:val="0"/>
          <w:lang w:val="x-none"/>
        </w:rPr>
        <w:t xml:space="preserve">Administratorem Pani/Pana danych osobowych jest Ośrodek Pomocy Społecznej </w:t>
      </w:r>
      <w:r w:rsidRPr="00DC2631">
        <w:rPr>
          <w:rFonts w:ascii="Times New Roman" w:hAnsi="Times New Roman" w:cs="Times New Roman"/>
          <w:kern w:val="0"/>
        </w:rPr>
        <w:t xml:space="preserve">Gminy Łańcut </w:t>
      </w:r>
      <w:r w:rsidRPr="00DC2631">
        <w:rPr>
          <w:rFonts w:ascii="Times New Roman" w:hAnsi="Times New Roman" w:cs="Times New Roman"/>
          <w:kern w:val="0"/>
          <w:lang w:val="x-none"/>
        </w:rPr>
        <w:t xml:space="preserve"> reprezentowany przez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Dyrektora Ośrodka (dalej</w:t>
      </w:r>
      <w:r w:rsidR="001B68BF" w:rsidRPr="00DC2631">
        <w:rPr>
          <w:rFonts w:ascii="Times New Roman" w:hAnsi="Times New Roman" w:cs="Times New Roman"/>
          <w:kern w:val="0"/>
        </w:rPr>
        <w:t>:</w:t>
      </w:r>
      <w:r w:rsidRPr="00DC2631">
        <w:rPr>
          <w:rFonts w:ascii="Times New Roman" w:hAnsi="Times New Roman" w:cs="Times New Roman"/>
          <w:kern w:val="0"/>
          <w:lang w:val="x-none"/>
        </w:rPr>
        <w:t xml:space="preserve"> „Administrator").</w:t>
      </w:r>
      <w:r w:rsidRPr="00DC2631">
        <w:rPr>
          <w:rFonts w:ascii="Times New Roman" w:hAnsi="Times New Roman" w:cs="Times New Roman"/>
          <w:kern w:val="0"/>
        </w:rPr>
        <w:t xml:space="preserve"> Kontakt do Administratora: tel. 17 249 92 10</w:t>
      </w:r>
    </w:p>
    <w:p w14:paraId="72F7C2D5" w14:textId="77777777" w:rsidR="001135E6" w:rsidRPr="00DC2631" w:rsidRDefault="001135E6" w:rsidP="00DC2631">
      <w:pPr>
        <w:autoSpaceDE w:val="0"/>
        <w:autoSpaceDN w:val="0"/>
        <w:adjustRightInd w:val="0"/>
        <w:spacing w:after="0" w:line="240" w:lineRule="auto"/>
        <w:ind w:left="15"/>
        <w:jc w:val="both"/>
        <w:rPr>
          <w:rFonts w:ascii="Times New Roman" w:hAnsi="Times New Roman" w:cs="Times New Roman"/>
          <w:kern w:val="0"/>
          <w:lang w:val="x-none"/>
        </w:rPr>
      </w:pPr>
    </w:p>
    <w:p w14:paraId="56AF65E8" w14:textId="4745FBD0" w:rsidR="001135E6" w:rsidRPr="00DC2631" w:rsidRDefault="001135E6" w:rsidP="00DC2631">
      <w:pPr>
        <w:pStyle w:val="Akapitzlist"/>
        <w:numPr>
          <w:ilvl w:val="0"/>
          <w:numId w:val="1"/>
        </w:numPr>
        <w:tabs>
          <w:tab w:val="left" w:pos="7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C2631">
        <w:rPr>
          <w:rFonts w:ascii="Times New Roman" w:hAnsi="Times New Roman" w:cs="Times New Roman"/>
          <w:kern w:val="0"/>
          <w:lang w:val="x-none"/>
        </w:rPr>
        <w:t xml:space="preserve">Dane </w:t>
      </w:r>
      <w:r w:rsidRPr="00DC2631">
        <w:rPr>
          <w:rFonts w:ascii="Times New Roman" w:hAnsi="Times New Roman" w:cs="Times New Roman"/>
          <w:kern w:val="0"/>
        </w:rPr>
        <w:t>osobowe są przetwarzane wyłącznie w celu realizacji spraw związanych z wypełnieniem obowiązku nałożonego na  Administratora.</w:t>
      </w:r>
    </w:p>
    <w:p w14:paraId="232B5CBD" w14:textId="77777777" w:rsidR="001135E6" w:rsidRPr="00DC2631" w:rsidRDefault="001135E6" w:rsidP="00DC2631">
      <w:pPr>
        <w:tabs>
          <w:tab w:val="left" w:pos="750"/>
        </w:tabs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 w:cs="Times New Roman"/>
          <w:kern w:val="0"/>
        </w:rPr>
      </w:pPr>
    </w:p>
    <w:p w14:paraId="48992290" w14:textId="367B7A41" w:rsidR="004F6D93" w:rsidRPr="00DC2631" w:rsidRDefault="001135E6" w:rsidP="00DC26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 xml:space="preserve">Podstawą prawną przetwarzania danych osobowych jest art. 6 ust. 1 lit. c) rozporządzenia RODO (przetwarzanie danych osobowych w związku z realizacją obowiązku prawnego ciążącego na administratorze) </w:t>
      </w:r>
      <w:r w:rsidRPr="00DC2631">
        <w:rPr>
          <w:rFonts w:ascii="Liberation Serif" w:hAnsi="Liberation Serif" w:cs="Liberation Serif"/>
          <w:kern w:val="0"/>
          <w:lang w:val="x-none"/>
        </w:rPr>
        <w:t>w związku z art. 2 ust. 14 ustawy z dnia 17 grudnia 2021r. o dodatku osłonowym ( Dz. U. z 202</w:t>
      </w:r>
      <w:r w:rsidR="00411EA2" w:rsidRPr="00DC2631">
        <w:rPr>
          <w:rFonts w:ascii="Liberation Serif" w:hAnsi="Liberation Serif" w:cs="Liberation Serif"/>
          <w:kern w:val="0"/>
        </w:rPr>
        <w:t>3</w:t>
      </w:r>
      <w:r w:rsidRPr="00DC2631">
        <w:rPr>
          <w:rFonts w:ascii="Liberation Serif" w:hAnsi="Liberation Serif" w:cs="Liberation Serif"/>
          <w:kern w:val="0"/>
          <w:lang w:val="x-none"/>
        </w:rPr>
        <w:t xml:space="preserve">r. poz. </w:t>
      </w:r>
      <w:r w:rsidR="00411EA2" w:rsidRPr="00DC2631">
        <w:rPr>
          <w:rFonts w:ascii="Liberation Serif" w:hAnsi="Liberation Serif" w:cs="Liberation Serif"/>
          <w:kern w:val="0"/>
        </w:rPr>
        <w:t xml:space="preserve">759 z </w:t>
      </w:r>
      <w:proofErr w:type="spellStart"/>
      <w:r w:rsidR="00411EA2" w:rsidRPr="00DC2631">
        <w:rPr>
          <w:rFonts w:ascii="Liberation Serif" w:hAnsi="Liberation Serif" w:cs="Liberation Serif"/>
          <w:kern w:val="0"/>
        </w:rPr>
        <w:t>późn</w:t>
      </w:r>
      <w:proofErr w:type="spellEnd"/>
      <w:r w:rsidR="006A58C7">
        <w:rPr>
          <w:rFonts w:ascii="Liberation Serif" w:hAnsi="Liberation Serif" w:cs="Liberation Serif"/>
          <w:kern w:val="0"/>
        </w:rPr>
        <w:t xml:space="preserve">. </w:t>
      </w:r>
      <w:r w:rsidR="00411EA2" w:rsidRPr="00DC2631">
        <w:rPr>
          <w:rFonts w:ascii="Liberation Serif" w:hAnsi="Liberation Serif" w:cs="Liberation Serif"/>
          <w:kern w:val="0"/>
        </w:rPr>
        <w:t xml:space="preserve"> zm.</w:t>
      </w:r>
      <w:r w:rsidRPr="00DC2631">
        <w:rPr>
          <w:rFonts w:ascii="Liberation Serif" w:hAnsi="Liberation Serif" w:cs="Liberation Serif"/>
          <w:kern w:val="0"/>
          <w:lang w:val="x-none"/>
        </w:rPr>
        <w:t>), w związku z art. 411 ust. 10n pkt 2 ustawy z dnia 27 kwietnia 2001r. Prawo ochrony środowiska ( Dz. U. z 202</w:t>
      </w:r>
      <w:r w:rsidR="00F65728">
        <w:rPr>
          <w:rFonts w:ascii="Liberation Serif" w:hAnsi="Liberation Serif" w:cs="Liberation Serif"/>
          <w:kern w:val="0"/>
        </w:rPr>
        <w:t>4</w:t>
      </w:r>
      <w:r w:rsidRPr="00DC2631">
        <w:rPr>
          <w:rFonts w:ascii="Liberation Serif" w:hAnsi="Liberation Serif" w:cs="Liberation Serif"/>
          <w:kern w:val="0"/>
          <w:lang w:val="x-none"/>
        </w:rPr>
        <w:t xml:space="preserve">r. poz. </w:t>
      </w:r>
      <w:r w:rsidR="00F65728">
        <w:rPr>
          <w:rFonts w:ascii="Liberation Serif" w:hAnsi="Liberation Serif" w:cs="Liberation Serif"/>
          <w:kern w:val="0"/>
        </w:rPr>
        <w:t xml:space="preserve">54 </w:t>
      </w:r>
      <w:proofErr w:type="spellStart"/>
      <w:r w:rsidR="00F65728">
        <w:rPr>
          <w:rFonts w:ascii="Liberation Serif" w:hAnsi="Liberation Serif" w:cs="Liberation Serif"/>
          <w:kern w:val="0"/>
        </w:rPr>
        <w:t>tj</w:t>
      </w:r>
      <w:proofErr w:type="spellEnd"/>
      <w:r w:rsidRPr="00DC2631">
        <w:rPr>
          <w:rFonts w:ascii="Liberation Serif" w:hAnsi="Liberation Serif" w:cs="Liberation Serif"/>
          <w:kern w:val="0"/>
          <w:lang w:val="x-none"/>
        </w:rPr>
        <w:t>.)</w:t>
      </w:r>
      <w:r w:rsidRPr="00DC2631">
        <w:rPr>
          <w:rFonts w:ascii="Times New Roman" w:hAnsi="Times New Roman" w:cs="Times New Roman"/>
          <w:kern w:val="0"/>
          <w:lang w:val="x-none"/>
        </w:rPr>
        <w:t xml:space="preserve">, w zw. </w:t>
      </w:r>
      <w:r w:rsidRPr="00DC2631">
        <w:rPr>
          <w:rFonts w:ascii="Liberation Serif" w:hAnsi="Liberation Serif" w:cs="Liberation Serif"/>
          <w:kern w:val="0"/>
          <w:lang w:val="x-none"/>
        </w:rPr>
        <w:t>z art. 29 ustawy z dnia 28 listopada 2003r. o świadczeniach rodzinnych ( Dz. U. z 202</w:t>
      </w:r>
      <w:r w:rsidRPr="00DC2631">
        <w:rPr>
          <w:rFonts w:ascii="Liberation Serif" w:hAnsi="Liberation Serif" w:cs="Liberation Serif"/>
          <w:kern w:val="0"/>
        </w:rPr>
        <w:t>3</w:t>
      </w:r>
      <w:r w:rsidRPr="00DC2631">
        <w:rPr>
          <w:rFonts w:ascii="Liberation Serif" w:hAnsi="Liberation Serif" w:cs="Liberation Serif"/>
          <w:kern w:val="0"/>
          <w:lang w:val="x-none"/>
        </w:rPr>
        <w:t xml:space="preserve">r. poz. </w:t>
      </w:r>
      <w:r w:rsidRPr="00DC2631">
        <w:rPr>
          <w:rFonts w:ascii="Liberation Serif" w:hAnsi="Liberation Serif" w:cs="Liberation Serif"/>
          <w:kern w:val="0"/>
        </w:rPr>
        <w:t xml:space="preserve"> </w:t>
      </w:r>
      <w:r w:rsidR="00AD0E6A" w:rsidRPr="00DC2631">
        <w:rPr>
          <w:rFonts w:ascii="Liberation Serif" w:hAnsi="Liberation Serif" w:cs="Liberation Serif"/>
          <w:kern w:val="0"/>
        </w:rPr>
        <w:t>390</w:t>
      </w:r>
      <w:r w:rsidR="00F65728">
        <w:rPr>
          <w:rFonts w:ascii="Liberation Serif" w:hAnsi="Liberation Serif" w:cs="Liberation Serif"/>
          <w:kern w:val="0"/>
        </w:rPr>
        <w:t xml:space="preserve"> z </w:t>
      </w:r>
      <w:proofErr w:type="spellStart"/>
      <w:r w:rsidR="00F65728">
        <w:rPr>
          <w:rFonts w:ascii="Liberation Serif" w:hAnsi="Liberation Serif" w:cs="Liberation Serif"/>
          <w:kern w:val="0"/>
        </w:rPr>
        <w:t>późn</w:t>
      </w:r>
      <w:proofErr w:type="spellEnd"/>
      <w:r w:rsidR="00F65728">
        <w:rPr>
          <w:rFonts w:ascii="Liberation Serif" w:hAnsi="Liberation Serif" w:cs="Liberation Serif"/>
          <w:kern w:val="0"/>
        </w:rPr>
        <w:t>. zm.</w:t>
      </w:r>
      <w:r w:rsidR="00AD0E6A" w:rsidRPr="00DC2631">
        <w:rPr>
          <w:rFonts w:ascii="Liberation Serif" w:hAnsi="Liberation Serif" w:cs="Liberation Serif"/>
          <w:kern w:val="0"/>
        </w:rPr>
        <w:t>)</w:t>
      </w:r>
      <w:r w:rsidR="001B68BF" w:rsidRPr="00DC2631">
        <w:rPr>
          <w:rFonts w:ascii="Liberation Serif" w:hAnsi="Liberation Serif" w:cs="Liberation Serif"/>
          <w:kern w:val="0"/>
          <w:lang w:val="x-none"/>
        </w:rPr>
        <w:br/>
      </w:r>
    </w:p>
    <w:p w14:paraId="5138880E" w14:textId="0F5C67A8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DC2631">
        <w:rPr>
          <w:rFonts w:ascii="Times New Roman" w:hAnsi="Times New Roman" w:cs="Times New Roman"/>
          <w:color w:val="000000"/>
          <w:kern w:val="0"/>
          <w:lang w:val="x-none"/>
        </w:rPr>
        <w:t xml:space="preserve">Przetwarzanie danych jest niezbędne do wypełnienia obowiązków ciążącego na Administratorze oraz wykonania zadania realizowanego w interesie publicznym lub w ramach sprawowania władzy publicznej powierzonej administratorowi na podstawie realizacji przepisów ustawy z dnia </w:t>
      </w:r>
      <w:r w:rsidR="001B68BF" w:rsidRPr="00DC2631">
        <w:rPr>
          <w:rFonts w:ascii="Liberation Serif" w:hAnsi="Liberation Serif" w:cs="Liberation Serif"/>
          <w:kern w:val="0"/>
          <w:lang w:val="x-none"/>
        </w:rPr>
        <w:t>17 grudnia 2021r. o dodatku osłonowym ( Dz. U. z 202</w:t>
      </w:r>
      <w:r w:rsidR="001B68BF" w:rsidRPr="00DC2631">
        <w:rPr>
          <w:rFonts w:ascii="Liberation Serif" w:hAnsi="Liberation Serif" w:cs="Liberation Serif"/>
          <w:kern w:val="0"/>
        </w:rPr>
        <w:t>3</w:t>
      </w:r>
      <w:r w:rsidR="001B68BF" w:rsidRPr="00DC2631">
        <w:rPr>
          <w:rFonts w:ascii="Liberation Serif" w:hAnsi="Liberation Serif" w:cs="Liberation Serif"/>
          <w:kern w:val="0"/>
          <w:lang w:val="x-none"/>
        </w:rPr>
        <w:t xml:space="preserve">r. poz. </w:t>
      </w:r>
      <w:r w:rsidR="001B68BF" w:rsidRPr="00DC2631">
        <w:rPr>
          <w:rFonts w:ascii="Liberation Serif" w:hAnsi="Liberation Serif" w:cs="Liberation Serif"/>
          <w:kern w:val="0"/>
        </w:rPr>
        <w:t xml:space="preserve">759 z </w:t>
      </w:r>
      <w:proofErr w:type="spellStart"/>
      <w:r w:rsidR="001B68BF" w:rsidRPr="00DC2631">
        <w:rPr>
          <w:rFonts w:ascii="Liberation Serif" w:hAnsi="Liberation Serif" w:cs="Liberation Serif"/>
          <w:kern w:val="0"/>
        </w:rPr>
        <w:t>późn</w:t>
      </w:r>
      <w:proofErr w:type="spellEnd"/>
      <w:r w:rsidR="006A58C7">
        <w:rPr>
          <w:rFonts w:ascii="Liberation Serif" w:hAnsi="Liberation Serif" w:cs="Liberation Serif"/>
          <w:kern w:val="0"/>
        </w:rPr>
        <w:t xml:space="preserve">. </w:t>
      </w:r>
      <w:r w:rsidR="001B68BF" w:rsidRPr="00DC2631">
        <w:rPr>
          <w:rFonts w:ascii="Liberation Serif" w:hAnsi="Liberation Serif" w:cs="Liberation Serif"/>
          <w:kern w:val="0"/>
        </w:rPr>
        <w:t xml:space="preserve"> zm.</w:t>
      </w:r>
      <w:r w:rsidR="001B68BF" w:rsidRPr="00DC2631">
        <w:rPr>
          <w:rFonts w:ascii="Liberation Serif" w:hAnsi="Liberation Serif" w:cs="Liberation Serif"/>
          <w:kern w:val="0"/>
          <w:lang w:val="x-none"/>
        </w:rPr>
        <w:t>)</w:t>
      </w:r>
    </w:p>
    <w:p w14:paraId="00C85F6D" w14:textId="492948D0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DC2631">
        <w:rPr>
          <w:rFonts w:ascii="Times New Roman" w:hAnsi="Times New Roman" w:cs="Times New Roman"/>
          <w:color w:val="000000"/>
          <w:kern w:val="0"/>
          <w:lang w:val="x-none"/>
        </w:rPr>
        <w:t xml:space="preserve">Pani/Pana dane osobowe będą przetwarzane w celu ustalenia prawa i realizacji </w:t>
      </w:r>
      <w:r w:rsidR="00AD0E6A" w:rsidRPr="00DC2631">
        <w:rPr>
          <w:rFonts w:ascii="Times New Roman" w:hAnsi="Times New Roman" w:cs="Times New Roman"/>
          <w:color w:val="000000"/>
          <w:kern w:val="0"/>
        </w:rPr>
        <w:t>dodatku osłonowego.</w:t>
      </w:r>
    </w:p>
    <w:p w14:paraId="22018003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DC2631">
        <w:rPr>
          <w:rFonts w:ascii="Times New Roman" w:hAnsi="Times New Roman" w:cs="Times New Roman"/>
          <w:color w:val="000000"/>
          <w:kern w:val="0"/>
          <w:lang w:val="x-none"/>
        </w:rPr>
        <w:t>Przetwarzanie danych jest niezbędne do ochrony żywotnych interesów osoby, której dane dotyczą, lub innej osoby fizycznej, a osoba, której dane dotyczą, jest fizycznie lub prawnie niezdolna do wyrażenia zgody.</w:t>
      </w:r>
    </w:p>
    <w:p w14:paraId="2E98BB66" w14:textId="67CF559C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 xml:space="preserve">Wnioskowanie o </w:t>
      </w:r>
      <w:r w:rsidR="00AD0E6A" w:rsidRPr="00DC2631">
        <w:rPr>
          <w:rFonts w:ascii="Times New Roman" w:hAnsi="Times New Roman" w:cs="Times New Roman"/>
          <w:kern w:val="0"/>
        </w:rPr>
        <w:t>dodatek osłonowy</w:t>
      </w:r>
      <w:r w:rsidRPr="00DC2631">
        <w:rPr>
          <w:rFonts w:ascii="Times New Roman" w:hAnsi="Times New Roman" w:cs="Times New Roman"/>
          <w:kern w:val="0"/>
          <w:lang w:val="x-none"/>
        </w:rPr>
        <w:t xml:space="preserve"> jest dobrowolne, tym samym podanie danych osobowych nie jest obowiązkowe. Podanie danych staje się konieczne w przypadku ubiegania się </w:t>
      </w:r>
      <w:r w:rsidR="00AD0E6A" w:rsidRPr="00DC2631">
        <w:rPr>
          <w:rFonts w:ascii="Times New Roman" w:hAnsi="Times New Roman" w:cs="Times New Roman"/>
          <w:kern w:val="0"/>
        </w:rPr>
        <w:t>o dodatek osłonowy</w:t>
      </w:r>
      <w:r w:rsidRPr="00DC2631">
        <w:rPr>
          <w:rFonts w:ascii="Times New Roman" w:hAnsi="Times New Roman" w:cs="Times New Roman"/>
          <w:kern w:val="0"/>
          <w:lang w:val="x-none"/>
        </w:rPr>
        <w:t xml:space="preserve">. Niepodanie danych spowoduje brak możliwości realizacji celu. tj. ustalenia prawa i realizacji  </w:t>
      </w:r>
      <w:r w:rsidR="00AD0E6A" w:rsidRPr="00DC2631">
        <w:rPr>
          <w:rFonts w:ascii="Times New Roman" w:hAnsi="Times New Roman" w:cs="Times New Roman"/>
          <w:kern w:val="0"/>
        </w:rPr>
        <w:t>dodatku osłonowego.</w:t>
      </w:r>
    </w:p>
    <w:p w14:paraId="345A01E6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>Dane będą przechowywane nie dłużej niż jest to konieczne i wymagane przez odpowiednie przepisy prawa.</w:t>
      </w:r>
    </w:p>
    <w:p w14:paraId="7C079B79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>Administrator danych przekazuje dane osobowe naszym partnerom na podstawie odrębnych umów.</w:t>
      </w:r>
    </w:p>
    <w:p w14:paraId="4AE45B05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>Administrator może przekazać dane odbiorcom wyłącznie w granicach i na podstawie przepisów prawa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stosowanych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w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Ośrodku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celem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wypełnienia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nałożonych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zadań</w:t>
      </w:r>
      <w:r w:rsidRPr="00DC2631">
        <w:rPr>
          <w:rFonts w:ascii="Times New Roman" w:hAnsi="Times New Roman" w:cs="Times New Roman"/>
          <w:kern w:val="0"/>
        </w:rPr>
        <w:t xml:space="preserve"> </w:t>
      </w:r>
      <w:r w:rsidRPr="00DC2631">
        <w:rPr>
          <w:rFonts w:ascii="Times New Roman" w:hAnsi="Times New Roman" w:cs="Times New Roman"/>
          <w:kern w:val="0"/>
          <w:lang w:val="x-none"/>
        </w:rPr>
        <w:t>i obowiązków.</w:t>
      </w:r>
    </w:p>
    <w:p w14:paraId="358499D2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 xml:space="preserve">Administrator nie przekazuje danych do państwa trzeciego ani do organizacji międzynarodowych. </w:t>
      </w:r>
    </w:p>
    <w:p w14:paraId="3B0DE04F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 xml:space="preserve">Każda osoba której dane są przetwarzane przez Ośrodek ma prawo żądać od Administratora dostępu do swoich danych, ich sprostowania, przenoszenia i usunięcia a także prawo do ograniczenia </w:t>
      </w:r>
      <w:r w:rsidRPr="00DC2631">
        <w:rPr>
          <w:rFonts w:ascii="Times New Roman" w:hAnsi="Times New Roman" w:cs="Times New Roman"/>
          <w:kern w:val="0"/>
          <w:lang w:val="x-none"/>
        </w:rPr>
        <w:lastRenderedPageBreak/>
        <w:t xml:space="preserve">przetwarzania danych jeżeli zachodzą przesłanki do tych uprawnień i nie są ograniczone poprzez inne przepisy prawne. </w:t>
      </w:r>
    </w:p>
    <w:p w14:paraId="1E631A6E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>W związku z przetwarzaniem danych osobowych przez Administratora przysługuje  prawo wniesienia skargi do organu nadzorczego.</w:t>
      </w:r>
    </w:p>
    <w:p w14:paraId="5AF9BEBB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 xml:space="preserve">W oparciu o przetwarzane dane osobowe Administrator nie będzie podejmował wobec osób, których dane dotyczą  zautomatyzowanych decyzji, w tym decyzji będących wynikiem profilowania. </w:t>
      </w:r>
    </w:p>
    <w:p w14:paraId="3A1704CB" w14:textId="77777777" w:rsidR="004F6D93" w:rsidRPr="00DC2631" w:rsidRDefault="004F6D93" w:rsidP="00DC263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/>
          <w:bCs/>
          <w:color w:val="000080"/>
          <w:kern w:val="0"/>
          <w:u w:val="single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>Kontakt do Inspektora Ochrony Danych Osobowych – e-mail</w:t>
      </w:r>
      <w:r w:rsidRPr="00DC2631">
        <w:rPr>
          <w:rFonts w:ascii="Times New Roman" w:hAnsi="Times New Roman" w:cs="Times New Roman"/>
          <w:b/>
          <w:bCs/>
          <w:kern w:val="0"/>
          <w:lang w:val="x-none"/>
        </w:rPr>
        <w:t xml:space="preserve">:  </w:t>
      </w:r>
      <w:r w:rsidRPr="00DC2631">
        <w:rPr>
          <w:rFonts w:ascii="Times New Roman" w:hAnsi="Times New Roman" w:cs="Times New Roman"/>
          <w:b/>
          <w:bCs/>
          <w:color w:val="000080"/>
          <w:kern w:val="0"/>
          <w:u w:val="single"/>
          <w:lang w:val="x-none"/>
        </w:rPr>
        <w:t>inspektorodo@wp.pl</w:t>
      </w:r>
    </w:p>
    <w:p w14:paraId="1B613CE6" w14:textId="77777777" w:rsidR="00DC2631" w:rsidRDefault="00DC2631" w:rsidP="00DC2631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b/>
          <w:bCs/>
          <w:kern w:val="0"/>
        </w:rPr>
        <w:t xml:space="preserve">       </w:t>
      </w:r>
      <w:r w:rsidR="004F6D93" w:rsidRPr="00DC2631">
        <w:rPr>
          <w:rFonts w:ascii="Times New Roman" w:hAnsi="Times New Roman" w:cs="Times New Roman"/>
          <w:b/>
          <w:bCs/>
          <w:kern w:val="0"/>
          <w:lang w:val="x-none"/>
        </w:rPr>
        <w:t>Paweł Hołub, tel. kontaktowy 508 124</w:t>
      </w:r>
      <w:r w:rsidRPr="00DC2631">
        <w:rPr>
          <w:rFonts w:ascii="Times New Roman" w:hAnsi="Times New Roman" w:cs="Times New Roman"/>
          <w:b/>
          <w:bCs/>
          <w:kern w:val="0"/>
          <w:lang w:val="x-none"/>
        </w:rPr>
        <w:t> </w:t>
      </w:r>
      <w:r w:rsidR="004F6D93" w:rsidRPr="00DC2631">
        <w:rPr>
          <w:rFonts w:ascii="Times New Roman" w:hAnsi="Times New Roman" w:cs="Times New Roman"/>
          <w:b/>
          <w:bCs/>
          <w:kern w:val="0"/>
          <w:lang w:val="x-none"/>
        </w:rPr>
        <w:t>294</w:t>
      </w:r>
      <w:r w:rsidR="004F6D93" w:rsidRPr="00DC2631">
        <w:rPr>
          <w:rFonts w:ascii="Times New Roman" w:hAnsi="Times New Roman" w:cs="Times New Roman"/>
          <w:kern w:val="0"/>
          <w:lang w:val="x-none"/>
        </w:rPr>
        <w:t xml:space="preserve">        </w:t>
      </w:r>
    </w:p>
    <w:p w14:paraId="09BDADFE" w14:textId="77777777" w:rsidR="00DC2631" w:rsidRDefault="00DC2631" w:rsidP="00DC2631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kern w:val="0"/>
          <w:lang w:val="x-none"/>
        </w:rPr>
      </w:pPr>
    </w:p>
    <w:p w14:paraId="24BD6887" w14:textId="7C6A0138" w:rsidR="00DC2631" w:rsidRPr="00DC2631" w:rsidRDefault="004F6D93" w:rsidP="00DC2631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DC2631">
        <w:rPr>
          <w:rFonts w:ascii="Times New Roman" w:hAnsi="Times New Roman" w:cs="Times New Roman"/>
          <w:kern w:val="0"/>
          <w:lang w:val="x-none"/>
        </w:rPr>
        <w:t xml:space="preserve">                                                                           </w:t>
      </w:r>
    </w:p>
    <w:p w14:paraId="57E2623B" w14:textId="77777777" w:rsidR="0093381C" w:rsidRDefault="0093381C" w:rsidP="004F6D93">
      <w:pP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  <w:lang w:val="x-none"/>
        </w:rPr>
      </w:pPr>
    </w:p>
    <w:p w14:paraId="53A5D6A4" w14:textId="1C2844AC" w:rsidR="00DC2631" w:rsidRDefault="00DC2631" w:rsidP="004F6D93">
      <w:pP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x-none"/>
        </w:rPr>
        <w:tab/>
      </w:r>
      <w:r>
        <w:rPr>
          <w:sz w:val="20"/>
          <w:szCs w:val="20"/>
          <w:lang w:val="x-none"/>
        </w:rPr>
        <w:tab/>
      </w:r>
      <w:r>
        <w:rPr>
          <w:sz w:val="20"/>
          <w:szCs w:val="20"/>
          <w:lang w:val="x-none"/>
        </w:rPr>
        <w:tab/>
      </w:r>
      <w:r>
        <w:rPr>
          <w:sz w:val="20"/>
          <w:szCs w:val="20"/>
          <w:lang w:val="x-none"/>
        </w:rPr>
        <w:tab/>
      </w:r>
      <w:r>
        <w:rPr>
          <w:sz w:val="20"/>
          <w:szCs w:val="20"/>
          <w:lang w:val="x-none"/>
        </w:rPr>
        <w:tab/>
      </w:r>
      <w:r>
        <w:rPr>
          <w:sz w:val="20"/>
          <w:szCs w:val="20"/>
          <w:lang w:val="x-none"/>
        </w:rPr>
        <w:tab/>
      </w:r>
      <w:r>
        <w:rPr>
          <w:sz w:val="20"/>
          <w:szCs w:val="20"/>
          <w:lang w:val="x-none"/>
        </w:rPr>
        <w:tab/>
      </w:r>
      <w:r>
        <w:rPr>
          <w:sz w:val="20"/>
          <w:szCs w:val="20"/>
        </w:rPr>
        <w:t>…………………………………………………………………..</w:t>
      </w:r>
    </w:p>
    <w:p w14:paraId="4965AA13" w14:textId="79342D51" w:rsidR="00DC2631" w:rsidRPr="00DC2631" w:rsidRDefault="00DC2631" w:rsidP="004F6D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DC2631">
        <w:rPr>
          <w:rFonts w:ascii="Times New Roman" w:hAnsi="Times New Roman" w:cs="Times New Roman"/>
        </w:rPr>
        <w:t>data i podpis</w:t>
      </w:r>
    </w:p>
    <w:p w14:paraId="550C4A67" w14:textId="77777777" w:rsidR="00DC2631" w:rsidRPr="00DC2631" w:rsidRDefault="00DC2631" w:rsidP="004F6D93">
      <w:pP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</w:p>
    <w:p w14:paraId="05D91EC0" w14:textId="77777777" w:rsidR="00DC2631" w:rsidRPr="001B68BF" w:rsidRDefault="00DC2631" w:rsidP="004F6D93">
      <w:pP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  <w:lang w:val="x-none"/>
        </w:rPr>
      </w:pPr>
    </w:p>
    <w:sectPr w:rsidR="00DC2631" w:rsidRPr="001B68BF" w:rsidSect="00BC7B3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3267"/>
    <w:multiLevelType w:val="hybridMultilevel"/>
    <w:tmpl w:val="395C08A6"/>
    <w:lvl w:ilvl="0" w:tplc="A2FE7E8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412B41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2124614114">
    <w:abstractNumId w:val="0"/>
  </w:num>
  <w:num w:numId="2" w16cid:durableId="171974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E6"/>
    <w:rsid w:val="001135E6"/>
    <w:rsid w:val="001B68BF"/>
    <w:rsid w:val="00411EA2"/>
    <w:rsid w:val="004F6D93"/>
    <w:rsid w:val="006A58C7"/>
    <w:rsid w:val="00737DAC"/>
    <w:rsid w:val="0093381C"/>
    <w:rsid w:val="00AB51D6"/>
    <w:rsid w:val="00AD0E6A"/>
    <w:rsid w:val="00BC7B31"/>
    <w:rsid w:val="00C97664"/>
    <w:rsid w:val="00D54EFE"/>
    <w:rsid w:val="00DC2631"/>
    <w:rsid w:val="00F6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68A1"/>
  <w15:chartTrackingRefBased/>
  <w15:docId w15:val="{C913313B-1985-4566-A5D3-7CCB2994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135E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0"/>
      <w:sz w:val="24"/>
      <w:szCs w:val="24"/>
      <w:lang w:val="x-none"/>
    </w:rPr>
  </w:style>
  <w:style w:type="paragraph" w:styleId="Akapitzlist">
    <w:name w:val="List Paragraph"/>
    <w:basedOn w:val="Normalny"/>
    <w:uiPriority w:val="34"/>
    <w:qFormat/>
    <w:rsid w:val="0011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Kwiatek</dc:creator>
  <cp:keywords/>
  <dc:description/>
  <cp:lastModifiedBy>Anna Kwiatek</cp:lastModifiedBy>
  <cp:revision>7</cp:revision>
  <cp:lastPrinted>2024-01-22T13:30:00Z</cp:lastPrinted>
  <dcterms:created xsi:type="dcterms:W3CDTF">2024-01-16T11:06:00Z</dcterms:created>
  <dcterms:modified xsi:type="dcterms:W3CDTF">2024-01-22T13:30:00Z</dcterms:modified>
</cp:coreProperties>
</file>